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9D449" w14:textId="6FA4AD9F" w:rsidR="00A3003A" w:rsidRDefault="00502B75" w:rsidP="00532E27">
      <w:pPr>
        <w:jc w:val="center"/>
        <w:rPr>
          <w:rFonts w:ascii="Times New Roman" w:hAnsi="Times New Roman" w:cs="Times New Roman"/>
          <w:bCs/>
          <w:color w:val="000000" w:themeColor="text1"/>
        </w:rPr>
      </w:pPr>
      <w:bookmarkStart w:id="0" w:name="_GoBack"/>
      <w:bookmarkEnd w:id="0"/>
      <w:r>
        <w:rPr>
          <w:rFonts w:ascii="Times New Roman" w:hAnsi="Times New Roman" w:cs="Times New Roman"/>
          <w:bCs/>
          <w:color w:val="000000" w:themeColor="text1"/>
        </w:rPr>
        <w:t xml:space="preserve">IMSTEC 2022, </w:t>
      </w:r>
      <w:r w:rsidRPr="00502B75">
        <w:rPr>
          <w:rFonts w:ascii="Times New Roman" w:hAnsi="Times New Roman" w:cs="Times New Roman"/>
          <w:bCs/>
          <w:color w:val="000000" w:themeColor="text1"/>
        </w:rPr>
        <w:t>4 - 8 December 2022</w:t>
      </w:r>
      <w:r>
        <w:rPr>
          <w:rFonts w:ascii="Times New Roman" w:hAnsi="Times New Roman" w:cs="Times New Roman"/>
          <w:bCs/>
          <w:color w:val="000000" w:themeColor="text1"/>
        </w:rPr>
        <w:t xml:space="preserve">, Melbourne, Australia </w:t>
      </w:r>
    </w:p>
    <w:p w14:paraId="7344C1BE" w14:textId="77777777" w:rsidR="00A3003A" w:rsidRPr="00A3003A" w:rsidRDefault="00A3003A" w:rsidP="00532E27">
      <w:pPr>
        <w:jc w:val="center"/>
        <w:rPr>
          <w:rFonts w:ascii="Times New Roman" w:hAnsi="Times New Roman" w:cs="Times New Roman"/>
          <w:bCs/>
          <w:color w:val="000000" w:themeColor="text1"/>
        </w:rPr>
      </w:pPr>
    </w:p>
    <w:p w14:paraId="3CD4D4C3" w14:textId="65A21B2F" w:rsidR="00532E27" w:rsidRDefault="00532E27" w:rsidP="00532E27">
      <w:pPr>
        <w:jc w:val="center"/>
        <w:rPr>
          <w:rFonts w:ascii="Times New Roman" w:hAnsi="Times New Roman" w:cs="Times New Roman"/>
          <w:b/>
          <w:color w:val="000000" w:themeColor="text1"/>
          <w:sz w:val="28"/>
          <w:szCs w:val="28"/>
        </w:rPr>
      </w:pPr>
      <w:r w:rsidRPr="00532E27">
        <w:rPr>
          <w:rFonts w:ascii="Times New Roman" w:hAnsi="Times New Roman" w:cs="Times New Roman"/>
          <w:b/>
          <w:color w:val="000000" w:themeColor="text1"/>
          <w:sz w:val="28"/>
          <w:szCs w:val="28"/>
        </w:rPr>
        <w:t xml:space="preserve">Reverse Osmosis Biofouling: </w:t>
      </w:r>
      <w:r w:rsidRPr="00532E27">
        <w:rPr>
          <w:rFonts w:ascii="Times New Roman" w:hAnsi="Times New Roman" w:cs="Times New Roman"/>
          <w:b/>
          <w:color w:val="000000" w:themeColor="text1"/>
          <w:sz w:val="28"/>
          <w:szCs w:val="28"/>
        </w:rPr>
        <w:br/>
        <w:t>Emerging Assessment Tools and Control</w:t>
      </w:r>
    </w:p>
    <w:p w14:paraId="3534977C" w14:textId="33641931" w:rsidR="0021744E" w:rsidRPr="00532E27" w:rsidRDefault="00CB7E8F" w:rsidP="00532E27">
      <w:pPr>
        <w:jc w:val="center"/>
        <w:rPr>
          <w:rFonts w:ascii="Times New Roman" w:hAnsi="Times New Roman" w:cs="Times New Roman"/>
          <w:color w:val="000000" w:themeColor="text1"/>
          <w:sz w:val="21"/>
          <w:szCs w:val="21"/>
        </w:rPr>
      </w:pPr>
      <w:r w:rsidRPr="00532E27">
        <w:rPr>
          <w:rFonts w:ascii="Times New Roman" w:hAnsi="Times New Roman" w:cs="Times New Roman"/>
          <w:color w:val="000000" w:themeColor="text1"/>
          <w:sz w:val="21"/>
          <w:szCs w:val="21"/>
          <w:u w:val="single"/>
        </w:rPr>
        <w:t xml:space="preserve">Johannes S. </w:t>
      </w:r>
      <w:proofErr w:type="spellStart"/>
      <w:r w:rsidRPr="00532E27">
        <w:rPr>
          <w:rFonts w:ascii="Times New Roman" w:hAnsi="Times New Roman" w:cs="Times New Roman"/>
          <w:color w:val="000000" w:themeColor="text1"/>
          <w:sz w:val="21"/>
          <w:szCs w:val="21"/>
          <w:u w:val="single"/>
        </w:rPr>
        <w:t>Vrouwenvelder</w:t>
      </w:r>
      <w:proofErr w:type="spellEnd"/>
      <w:r w:rsidRPr="00532E27">
        <w:rPr>
          <w:rFonts w:ascii="Times New Roman" w:hAnsi="Times New Roman" w:cs="Times New Roman"/>
          <w:color w:val="000000" w:themeColor="text1"/>
          <w:sz w:val="21"/>
          <w:szCs w:val="21"/>
          <w:u w:val="single"/>
        </w:rPr>
        <w:t xml:space="preserve"> </w:t>
      </w:r>
      <w:r w:rsidRPr="00532E27">
        <w:rPr>
          <w:rFonts w:ascii="Times New Roman" w:hAnsi="Times New Roman" w:cs="Times New Roman"/>
          <w:color w:val="000000" w:themeColor="text1"/>
          <w:sz w:val="21"/>
          <w:szCs w:val="21"/>
          <w:u w:val="single"/>
          <w:vertAlign w:val="superscript"/>
        </w:rPr>
        <w:t>a*</w:t>
      </w:r>
      <w:r w:rsidRPr="00532E27">
        <w:rPr>
          <w:rFonts w:ascii="Times New Roman" w:hAnsi="Times New Roman" w:cs="Times New Roman"/>
          <w:color w:val="000000" w:themeColor="text1"/>
          <w:sz w:val="21"/>
          <w:szCs w:val="21"/>
        </w:rPr>
        <w:t xml:space="preserve">, </w:t>
      </w:r>
      <w:proofErr w:type="spellStart"/>
      <w:r w:rsidRPr="00532E27">
        <w:rPr>
          <w:rFonts w:ascii="Times New Roman" w:hAnsi="Times New Roman" w:cs="Times New Roman"/>
          <w:color w:val="000000" w:themeColor="text1"/>
          <w:sz w:val="21"/>
          <w:szCs w:val="21"/>
        </w:rPr>
        <w:t>Noreddine</w:t>
      </w:r>
      <w:proofErr w:type="spellEnd"/>
      <w:r w:rsidRPr="00532E27">
        <w:rPr>
          <w:rFonts w:ascii="Times New Roman" w:hAnsi="Times New Roman" w:cs="Times New Roman"/>
          <w:color w:val="000000" w:themeColor="text1"/>
          <w:sz w:val="21"/>
          <w:szCs w:val="21"/>
        </w:rPr>
        <w:t xml:space="preserve"> </w:t>
      </w:r>
      <w:proofErr w:type="spellStart"/>
      <w:r w:rsidRPr="00532E27">
        <w:rPr>
          <w:rFonts w:ascii="Times New Roman" w:hAnsi="Times New Roman" w:cs="Times New Roman"/>
          <w:color w:val="000000" w:themeColor="text1"/>
          <w:sz w:val="21"/>
          <w:szCs w:val="21"/>
        </w:rPr>
        <w:t>Ghaffour</w:t>
      </w:r>
      <w:proofErr w:type="spellEnd"/>
      <w:r w:rsidRPr="00532E27">
        <w:rPr>
          <w:rFonts w:ascii="Times New Roman" w:hAnsi="Times New Roman" w:cs="Times New Roman"/>
          <w:color w:val="000000" w:themeColor="text1"/>
          <w:sz w:val="21"/>
          <w:szCs w:val="21"/>
        </w:rPr>
        <w:t xml:space="preserve"> </w:t>
      </w:r>
      <w:r w:rsidRPr="00532E27">
        <w:rPr>
          <w:rFonts w:ascii="Times New Roman" w:hAnsi="Times New Roman" w:cs="Times New Roman"/>
          <w:color w:val="000000" w:themeColor="text1"/>
          <w:sz w:val="21"/>
          <w:szCs w:val="21"/>
          <w:vertAlign w:val="superscript"/>
        </w:rPr>
        <w:t>a</w:t>
      </w:r>
      <w:r w:rsidRPr="00532E27">
        <w:rPr>
          <w:rFonts w:ascii="Times New Roman" w:hAnsi="Times New Roman" w:cs="Times New Roman"/>
          <w:color w:val="000000" w:themeColor="text1"/>
          <w:sz w:val="21"/>
          <w:szCs w:val="21"/>
        </w:rPr>
        <w:t xml:space="preserve">, </w:t>
      </w:r>
      <w:proofErr w:type="spellStart"/>
      <w:r w:rsidR="006444D7">
        <w:rPr>
          <w:rFonts w:ascii="Times New Roman" w:hAnsi="Times New Roman" w:cs="Times New Roman"/>
          <w:color w:val="000000" w:themeColor="text1"/>
          <w:sz w:val="21"/>
          <w:szCs w:val="21"/>
        </w:rPr>
        <w:t>Bastiaan</w:t>
      </w:r>
      <w:proofErr w:type="spellEnd"/>
      <w:r w:rsidR="006444D7">
        <w:rPr>
          <w:rFonts w:ascii="Times New Roman" w:hAnsi="Times New Roman" w:cs="Times New Roman"/>
          <w:color w:val="000000" w:themeColor="text1"/>
          <w:sz w:val="21"/>
          <w:szCs w:val="21"/>
        </w:rPr>
        <w:t xml:space="preserve"> </w:t>
      </w:r>
      <w:proofErr w:type="spellStart"/>
      <w:r w:rsidR="006444D7">
        <w:rPr>
          <w:rFonts w:ascii="Times New Roman" w:hAnsi="Times New Roman" w:cs="Times New Roman"/>
          <w:color w:val="000000" w:themeColor="text1"/>
          <w:sz w:val="21"/>
          <w:szCs w:val="21"/>
        </w:rPr>
        <w:t>Blankert</w:t>
      </w:r>
      <w:proofErr w:type="spellEnd"/>
      <w:r w:rsidR="006444D7">
        <w:rPr>
          <w:rFonts w:ascii="Times New Roman" w:hAnsi="Times New Roman" w:cs="Times New Roman"/>
          <w:color w:val="000000" w:themeColor="text1"/>
          <w:sz w:val="21"/>
          <w:szCs w:val="21"/>
        </w:rPr>
        <w:t xml:space="preserve"> </w:t>
      </w:r>
      <w:r w:rsidR="006444D7" w:rsidRPr="006444D7">
        <w:rPr>
          <w:rFonts w:ascii="Times New Roman" w:hAnsi="Times New Roman" w:cs="Times New Roman"/>
          <w:color w:val="000000" w:themeColor="text1"/>
          <w:sz w:val="21"/>
          <w:szCs w:val="21"/>
          <w:vertAlign w:val="superscript"/>
        </w:rPr>
        <w:t>a</w:t>
      </w:r>
      <w:r w:rsidR="006444D7">
        <w:rPr>
          <w:rFonts w:ascii="Times New Roman" w:hAnsi="Times New Roman" w:cs="Times New Roman"/>
          <w:color w:val="000000" w:themeColor="text1"/>
          <w:sz w:val="21"/>
          <w:szCs w:val="21"/>
        </w:rPr>
        <w:t xml:space="preserve">, </w:t>
      </w:r>
      <w:r w:rsidR="007F4665" w:rsidRPr="00532E27">
        <w:rPr>
          <w:rFonts w:ascii="Times New Roman" w:hAnsi="Times New Roman" w:cs="Times New Roman"/>
          <w:color w:val="000000" w:themeColor="text1"/>
          <w:sz w:val="21"/>
          <w:szCs w:val="21"/>
        </w:rPr>
        <w:t>Luca Fortunato</w:t>
      </w:r>
      <w:r w:rsidR="007F4665" w:rsidRPr="00532E27">
        <w:rPr>
          <w:sz w:val="21"/>
          <w:szCs w:val="21"/>
        </w:rPr>
        <w:t xml:space="preserve"> </w:t>
      </w:r>
      <w:r w:rsidR="007F4665" w:rsidRPr="00532E27">
        <w:rPr>
          <w:rFonts w:ascii="Times New Roman" w:hAnsi="Times New Roman" w:cs="Times New Roman"/>
          <w:color w:val="000000" w:themeColor="text1"/>
          <w:sz w:val="21"/>
          <w:szCs w:val="21"/>
          <w:vertAlign w:val="superscript"/>
        </w:rPr>
        <w:t>a</w:t>
      </w:r>
      <w:r w:rsidR="007F4665" w:rsidRPr="00532E27">
        <w:rPr>
          <w:rFonts w:ascii="Times New Roman" w:hAnsi="Times New Roman" w:cs="Times New Roman"/>
          <w:color w:val="000000" w:themeColor="text1"/>
          <w:sz w:val="21"/>
          <w:szCs w:val="21"/>
        </w:rPr>
        <w:t>, Ghadeer Hasanin</w:t>
      </w:r>
      <w:r w:rsidR="007F4665" w:rsidRPr="00532E27">
        <w:rPr>
          <w:sz w:val="21"/>
          <w:szCs w:val="21"/>
        </w:rPr>
        <w:t xml:space="preserve"> </w:t>
      </w:r>
      <w:r w:rsidR="007F4665" w:rsidRPr="00532E27">
        <w:rPr>
          <w:rFonts w:ascii="Times New Roman" w:hAnsi="Times New Roman" w:cs="Times New Roman"/>
          <w:color w:val="000000" w:themeColor="text1"/>
          <w:sz w:val="21"/>
          <w:szCs w:val="21"/>
          <w:vertAlign w:val="superscript"/>
        </w:rPr>
        <w:t>a</w:t>
      </w:r>
      <w:r w:rsidR="007F4665" w:rsidRPr="00532E27">
        <w:rPr>
          <w:rFonts w:ascii="Times New Roman" w:hAnsi="Times New Roman" w:cs="Times New Roman"/>
          <w:color w:val="000000" w:themeColor="text1"/>
          <w:sz w:val="21"/>
          <w:szCs w:val="21"/>
        </w:rPr>
        <w:t>, Graciela Gonzalez-Gil</w:t>
      </w:r>
      <w:r w:rsidR="007F4665" w:rsidRPr="00532E27">
        <w:rPr>
          <w:sz w:val="21"/>
          <w:szCs w:val="21"/>
        </w:rPr>
        <w:t xml:space="preserve"> </w:t>
      </w:r>
      <w:r w:rsidR="007F4665" w:rsidRPr="00532E27">
        <w:rPr>
          <w:rFonts w:ascii="Times New Roman" w:hAnsi="Times New Roman" w:cs="Times New Roman"/>
          <w:color w:val="000000" w:themeColor="text1"/>
          <w:sz w:val="21"/>
          <w:szCs w:val="21"/>
          <w:vertAlign w:val="superscript"/>
        </w:rPr>
        <w:t>a</w:t>
      </w:r>
      <w:r w:rsidRPr="00532E27">
        <w:rPr>
          <w:rFonts w:ascii="Times New Roman" w:hAnsi="Times New Roman" w:cs="Times New Roman"/>
          <w:color w:val="000000" w:themeColor="text1"/>
          <w:sz w:val="21"/>
          <w:szCs w:val="21"/>
        </w:rPr>
        <w:t xml:space="preserve">, </w:t>
      </w:r>
      <w:r w:rsidR="00560846" w:rsidRPr="00532E27">
        <w:rPr>
          <w:rFonts w:ascii="Times New Roman" w:hAnsi="Times New Roman" w:cs="Times New Roman"/>
          <w:color w:val="000000" w:themeColor="text1"/>
          <w:sz w:val="21"/>
          <w:szCs w:val="21"/>
        </w:rPr>
        <w:t xml:space="preserve">Einar O. </w:t>
      </w:r>
      <w:proofErr w:type="spellStart"/>
      <w:r w:rsidR="00560846" w:rsidRPr="00532E27">
        <w:rPr>
          <w:rFonts w:ascii="Times New Roman" w:hAnsi="Times New Roman" w:cs="Times New Roman"/>
          <w:color w:val="000000" w:themeColor="text1"/>
          <w:sz w:val="21"/>
          <w:szCs w:val="21"/>
        </w:rPr>
        <w:t>Fridjonsson</w:t>
      </w:r>
      <w:proofErr w:type="spellEnd"/>
      <w:r w:rsidR="00560846" w:rsidRPr="00532E27">
        <w:rPr>
          <w:rFonts w:ascii="Times New Roman" w:hAnsi="Times New Roman" w:cs="Times New Roman"/>
          <w:color w:val="000000" w:themeColor="text1"/>
          <w:sz w:val="21"/>
          <w:szCs w:val="21"/>
        </w:rPr>
        <w:t xml:space="preserve"> </w:t>
      </w:r>
      <w:r w:rsidR="00560846" w:rsidRPr="00532E27">
        <w:rPr>
          <w:rFonts w:ascii="Times New Roman" w:hAnsi="Times New Roman" w:cs="Times New Roman"/>
          <w:color w:val="000000" w:themeColor="text1"/>
          <w:sz w:val="21"/>
          <w:szCs w:val="21"/>
          <w:vertAlign w:val="superscript"/>
        </w:rPr>
        <w:t>b</w:t>
      </w:r>
      <w:r w:rsidR="00560846" w:rsidRPr="00532E27">
        <w:rPr>
          <w:rFonts w:ascii="Times New Roman" w:hAnsi="Times New Roman" w:cs="Times New Roman"/>
          <w:color w:val="000000" w:themeColor="text1"/>
          <w:sz w:val="21"/>
          <w:szCs w:val="21"/>
        </w:rPr>
        <w:t xml:space="preserve">, Mike L. Johns </w:t>
      </w:r>
      <w:r w:rsidR="00560846" w:rsidRPr="00532E27">
        <w:rPr>
          <w:rFonts w:ascii="Times New Roman" w:hAnsi="Times New Roman" w:cs="Times New Roman"/>
          <w:color w:val="000000" w:themeColor="text1"/>
          <w:sz w:val="21"/>
          <w:szCs w:val="21"/>
          <w:vertAlign w:val="superscript"/>
        </w:rPr>
        <w:t>b</w:t>
      </w:r>
      <w:r w:rsidR="00560846" w:rsidRPr="00532E27">
        <w:rPr>
          <w:rFonts w:ascii="Times New Roman" w:hAnsi="Times New Roman" w:cs="Times New Roman"/>
          <w:color w:val="000000" w:themeColor="text1"/>
          <w:sz w:val="21"/>
          <w:szCs w:val="21"/>
        </w:rPr>
        <w:t xml:space="preserve">, </w:t>
      </w:r>
      <w:r w:rsidR="00532E27" w:rsidRPr="00532E27">
        <w:rPr>
          <w:rFonts w:ascii="Times New Roman" w:hAnsi="Times New Roman" w:cs="Times New Roman"/>
          <w:color w:val="000000" w:themeColor="text1"/>
          <w:sz w:val="21"/>
          <w:szCs w:val="21"/>
        </w:rPr>
        <w:t xml:space="preserve">Thomas Altmann </w:t>
      </w:r>
      <w:r w:rsidR="00532E27" w:rsidRPr="00532E27">
        <w:rPr>
          <w:rFonts w:ascii="Times New Roman" w:hAnsi="Times New Roman" w:cs="Times New Roman"/>
          <w:color w:val="000000" w:themeColor="text1"/>
          <w:sz w:val="21"/>
          <w:szCs w:val="21"/>
          <w:vertAlign w:val="superscript"/>
        </w:rPr>
        <w:t>c</w:t>
      </w:r>
      <w:r w:rsidR="00532E27" w:rsidRPr="00532E27">
        <w:rPr>
          <w:rFonts w:ascii="Times New Roman" w:hAnsi="Times New Roman" w:cs="Times New Roman"/>
          <w:color w:val="000000" w:themeColor="text1"/>
          <w:sz w:val="21"/>
          <w:szCs w:val="21"/>
        </w:rPr>
        <w:t xml:space="preserve">, Ratul Das </w:t>
      </w:r>
      <w:r w:rsidR="00532E27" w:rsidRPr="00532E27">
        <w:rPr>
          <w:rFonts w:ascii="Times New Roman" w:hAnsi="Times New Roman" w:cs="Times New Roman"/>
          <w:color w:val="000000" w:themeColor="text1"/>
          <w:sz w:val="21"/>
          <w:szCs w:val="21"/>
          <w:vertAlign w:val="superscript"/>
        </w:rPr>
        <w:t>c</w:t>
      </w:r>
      <w:r w:rsidR="00532E27" w:rsidRPr="00532E27">
        <w:rPr>
          <w:rFonts w:ascii="Times New Roman" w:hAnsi="Times New Roman" w:cs="Times New Roman"/>
          <w:color w:val="000000" w:themeColor="text1"/>
          <w:sz w:val="21"/>
          <w:szCs w:val="21"/>
        </w:rPr>
        <w:t xml:space="preserve">, </w:t>
      </w:r>
      <w:r w:rsidRPr="00532E27">
        <w:rPr>
          <w:rFonts w:ascii="Times New Roman" w:hAnsi="Times New Roman" w:cs="Times New Roman"/>
          <w:color w:val="000000" w:themeColor="text1"/>
          <w:sz w:val="21"/>
          <w:szCs w:val="21"/>
        </w:rPr>
        <w:t xml:space="preserve">Nadia Farhat </w:t>
      </w:r>
      <w:r w:rsidRPr="00532E27">
        <w:rPr>
          <w:rFonts w:ascii="Times New Roman" w:hAnsi="Times New Roman" w:cs="Times New Roman"/>
          <w:color w:val="000000" w:themeColor="text1"/>
          <w:sz w:val="21"/>
          <w:szCs w:val="21"/>
          <w:vertAlign w:val="superscript"/>
        </w:rPr>
        <w:t>a</w:t>
      </w:r>
    </w:p>
    <w:p w14:paraId="3DA44983" w14:textId="41DF996C" w:rsidR="00D22F5C" w:rsidRPr="00A3003A" w:rsidRDefault="00D22F5C" w:rsidP="00CB7E8F">
      <w:pPr>
        <w:rPr>
          <w:rFonts w:ascii="Times New Roman" w:hAnsi="Times New Roman" w:cs="Times New Roman"/>
          <w:color w:val="000000" w:themeColor="text1"/>
          <w:sz w:val="20"/>
          <w:szCs w:val="20"/>
          <w:lang w:val="fr-FR"/>
        </w:rPr>
      </w:pPr>
      <w:proofErr w:type="gramStart"/>
      <w:r w:rsidRPr="00A3003A">
        <w:rPr>
          <w:rFonts w:ascii="Times New Roman" w:hAnsi="Times New Roman" w:cs="Times New Roman"/>
          <w:color w:val="000000" w:themeColor="text1"/>
          <w:sz w:val="20"/>
          <w:szCs w:val="20"/>
          <w:vertAlign w:val="superscript"/>
          <w:lang w:val="fr-FR"/>
        </w:rPr>
        <w:t>a</w:t>
      </w:r>
      <w:proofErr w:type="gramEnd"/>
      <w:r w:rsidR="00CB7E8F" w:rsidRPr="00A3003A">
        <w:rPr>
          <w:rFonts w:ascii="Times New Roman" w:hAnsi="Times New Roman" w:cs="Times New Roman"/>
          <w:color w:val="000000" w:themeColor="text1"/>
          <w:sz w:val="20"/>
          <w:szCs w:val="20"/>
          <w:lang w:val="fr-FR"/>
        </w:rPr>
        <w:t xml:space="preserve"> King Abdullah </w:t>
      </w:r>
      <w:proofErr w:type="spellStart"/>
      <w:r w:rsidR="00CB7E8F" w:rsidRPr="00A3003A">
        <w:rPr>
          <w:rFonts w:ascii="Times New Roman" w:hAnsi="Times New Roman" w:cs="Times New Roman"/>
          <w:color w:val="000000" w:themeColor="text1"/>
          <w:sz w:val="20"/>
          <w:szCs w:val="20"/>
          <w:lang w:val="fr-FR"/>
        </w:rPr>
        <w:t>University</w:t>
      </w:r>
      <w:proofErr w:type="spellEnd"/>
      <w:r w:rsidR="00CB7E8F" w:rsidRPr="00A3003A">
        <w:rPr>
          <w:rFonts w:ascii="Times New Roman" w:hAnsi="Times New Roman" w:cs="Times New Roman"/>
          <w:color w:val="000000" w:themeColor="text1"/>
          <w:sz w:val="20"/>
          <w:szCs w:val="20"/>
          <w:lang w:val="fr-FR"/>
        </w:rPr>
        <w:t xml:space="preserve"> of Science and </w:t>
      </w:r>
      <w:proofErr w:type="spellStart"/>
      <w:r w:rsidR="00CB7E8F" w:rsidRPr="00A3003A">
        <w:rPr>
          <w:rFonts w:ascii="Times New Roman" w:hAnsi="Times New Roman" w:cs="Times New Roman"/>
          <w:color w:val="000000" w:themeColor="text1"/>
          <w:sz w:val="20"/>
          <w:szCs w:val="20"/>
          <w:lang w:val="fr-FR"/>
        </w:rPr>
        <w:t>Technology</w:t>
      </w:r>
      <w:proofErr w:type="spellEnd"/>
      <w:r w:rsidR="00CB7E8F" w:rsidRPr="00A3003A">
        <w:rPr>
          <w:rFonts w:ascii="Times New Roman" w:hAnsi="Times New Roman" w:cs="Times New Roman"/>
          <w:color w:val="000000" w:themeColor="text1"/>
          <w:sz w:val="20"/>
          <w:szCs w:val="20"/>
          <w:lang w:val="fr-FR"/>
        </w:rPr>
        <w:t xml:space="preserve"> (KAUST), Water </w:t>
      </w:r>
      <w:proofErr w:type="spellStart"/>
      <w:r w:rsidR="00CB7E8F" w:rsidRPr="00A3003A">
        <w:rPr>
          <w:rFonts w:ascii="Times New Roman" w:hAnsi="Times New Roman" w:cs="Times New Roman"/>
          <w:color w:val="000000" w:themeColor="text1"/>
          <w:sz w:val="20"/>
          <w:szCs w:val="20"/>
          <w:lang w:val="fr-FR"/>
        </w:rPr>
        <w:t>Desalination</w:t>
      </w:r>
      <w:proofErr w:type="spellEnd"/>
      <w:r w:rsidR="00CB7E8F" w:rsidRPr="00A3003A">
        <w:rPr>
          <w:rFonts w:ascii="Times New Roman" w:hAnsi="Times New Roman" w:cs="Times New Roman"/>
          <w:color w:val="000000" w:themeColor="text1"/>
          <w:sz w:val="20"/>
          <w:szCs w:val="20"/>
          <w:lang w:val="fr-FR"/>
        </w:rPr>
        <w:t xml:space="preserve"> and Reuse Center (WDRC), Division of </w:t>
      </w:r>
      <w:proofErr w:type="spellStart"/>
      <w:r w:rsidR="00CB7E8F" w:rsidRPr="00A3003A">
        <w:rPr>
          <w:rFonts w:ascii="Times New Roman" w:hAnsi="Times New Roman" w:cs="Times New Roman"/>
          <w:color w:val="000000" w:themeColor="text1"/>
          <w:sz w:val="20"/>
          <w:szCs w:val="20"/>
          <w:lang w:val="fr-FR"/>
        </w:rPr>
        <w:t>Biological</w:t>
      </w:r>
      <w:proofErr w:type="spellEnd"/>
      <w:r w:rsidR="00CB7E8F" w:rsidRPr="00A3003A">
        <w:rPr>
          <w:rFonts w:ascii="Times New Roman" w:hAnsi="Times New Roman" w:cs="Times New Roman"/>
          <w:color w:val="000000" w:themeColor="text1"/>
          <w:sz w:val="20"/>
          <w:szCs w:val="20"/>
          <w:lang w:val="fr-FR"/>
        </w:rPr>
        <w:t xml:space="preserve"> and </w:t>
      </w:r>
      <w:proofErr w:type="spellStart"/>
      <w:r w:rsidR="00CB7E8F" w:rsidRPr="00A3003A">
        <w:rPr>
          <w:rFonts w:ascii="Times New Roman" w:hAnsi="Times New Roman" w:cs="Times New Roman"/>
          <w:color w:val="000000" w:themeColor="text1"/>
          <w:sz w:val="20"/>
          <w:szCs w:val="20"/>
          <w:lang w:val="fr-FR"/>
        </w:rPr>
        <w:t>Environmental</w:t>
      </w:r>
      <w:proofErr w:type="spellEnd"/>
      <w:r w:rsidR="00CB7E8F" w:rsidRPr="00A3003A">
        <w:rPr>
          <w:rFonts w:ascii="Times New Roman" w:hAnsi="Times New Roman" w:cs="Times New Roman"/>
          <w:color w:val="000000" w:themeColor="text1"/>
          <w:sz w:val="20"/>
          <w:szCs w:val="20"/>
          <w:lang w:val="fr-FR"/>
        </w:rPr>
        <w:t xml:space="preserve"> Science and Engineering (BESE), </w:t>
      </w:r>
      <w:proofErr w:type="spellStart"/>
      <w:r w:rsidR="00CB7E8F" w:rsidRPr="00A3003A">
        <w:rPr>
          <w:rFonts w:ascii="Times New Roman" w:hAnsi="Times New Roman" w:cs="Times New Roman"/>
          <w:color w:val="000000" w:themeColor="text1"/>
          <w:sz w:val="20"/>
          <w:szCs w:val="20"/>
          <w:lang w:val="fr-FR"/>
        </w:rPr>
        <w:t>Thuwal</w:t>
      </w:r>
      <w:proofErr w:type="spellEnd"/>
      <w:r w:rsidR="00CB7E8F" w:rsidRPr="00A3003A">
        <w:rPr>
          <w:rFonts w:ascii="Times New Roman" w:hAnsi="Times New Roman" w:cs="Times New Roman"/>
          <w:color w:val="000000" w:themeColor="text1"/>
          <w:sz w:val="20"/>
          <w:szCs w:val="20"/>
          <w:lang w:val="fr-FR"/>
        </w:rPr>
        <w:t xml:space="preserve"> 23955-6900, </w:t>
      </w:r>
      <w:proofErr w:type="spellStart"/>
      <w:r w:rsidR="00CB7E8F" w:rsidRPr="00A3003A">
        <w:rPr>
          <w:rFonts w:ascii="Times New Roman" w:hAnsi="Times New Roman" w:cs="Times New Roman"/>
          <w:color w:val="000000" w:themeColor="text1"/>
          <w:sz w:val="20"/>
          <w:szCs w:val="20"/>
          <w:lang w:val="fr-FR"/>
        </w:rPr>
        <w:t>Saudi</w:t>
      </w:r>
      <w:proofErr w:type="spellEnd"/>
      <w:r w:rsidR="00CB7E8F" w:rsidRPr="00A3003A">
        <w:rPr>
          <w:rFonts w:ascii="Times New Roman" w:hAnsi="Times New Roman" w:cs="Times New Roman"/>
          <w:color w:val="000000" w:themeColor="text1"/>
          <w:sz w:val="20"/>
          <w:szCs w:val="20"/>
          <w:lang w:val="fr-FR"/>
        </w:rPr>
        <w:t xml:space="preserve"> </w:t>
      </w:r>
      <w:proofErr w:type="spellStart"/>
      <w:r w:rsidR="00CB7E8F" w:rsidRPr="00A3003A">
        <w:rPr>
          <w:rFonts w:ascii="Times New Roman" w:hAnsi="Times New Roman" w:cs="Times New Roman"/>
          <w:color w:val="000000" w:themeColor="text1"/>
          <w:sz w:val="20"/>
          <w:szCs w:val="20"/>
          <w:lang w:val="fr-FR"/>
        </w:rPr>
        <w:t>Arabia</w:t>
      </w:r>
      <w:proofErr w:type="spellEnd"/>
      <w:r w:rsidR="00CB7E8F" w:rsidRPr="00A3003A">
        <w:rPr>
          <w:rFonts w:ascii="Times New Roman" w:hAnsi="Times New Roman" w:cs="Times New Roman"/>
          <w:color w:val="000000" w:themeColor="text1"/>
          <w:sz w:val="20"/>
          <w:szCs w:val="20"/>
          <w:lang w:val="fr-FR"/>
        </w:rPr>
        <w:t xml:space="preserve">. </w:t>
      </w:r>
    </w:p>
    <w:p w14:paraId="5AA7A444" w14:textId="28B17E19" w:rsidR="00560846" w:rsidRPr="00A3003A" w:rsidRDefault="00560846" w:rsidP="00560846">
      <w:pPr>
        <w:rPr>
          <w:rFonts w:ascii="Times New Roman" w:hAnsi="Times New Roman" w:cs="Times New Roman"/>
          <w:color w:val="000000" w:themeColor="text1"/>
          <w:sz w:val="20"/>
          <w:szCs w:val="20"/>
          <w:lang w:val="fr-FR"/>
        </w:rPr>
      </w:pPr>
      <w:r w:rsidRPr="00A3003A">
        <w:rPr>
          <w:rFonts w:ascii="Times New Roman" w:hAnsi="Times New Roman" w:cs="Times New Roman"/>
          <w:color w:val="000000" w:themeColor="text1"/>
          <w:sz w:val="20"/>
          <w:szCs w:val="20"/>
          <w:vertAlign w:val="superscript"/>
          <w:lang w:val="fr-FR"/>
        </w:rPr>
        <w:t>B</w:t>
      </w:r>
      <w:r w:rsidRPr="00A3003A">
        <w:rPr>
          <w:rFonts w:ascii="Times New Roman" w:hAnsi="Times New Roman" w:cs="Times New Roman"/>
          <w:color w:val="000000" w:themeColor="text1"/>
          <w:sz w:val="20"/>
          <w:szCs w:val="20"/>
          <w:lang w:val="fr-FR"/>
        </w:rPr>
        <w:t xml:space="preserve"> </w:t>
      </w:r>
      <w:proofErr w:type="spellStart"/>
      <w:r w:rsidRPr="00A3003A">
        <w:rPr>
          <w:rFonts w:ascii="Times New Roman" w:hAnsi="Times New Roman" w:cs="Times New Roman"/>
          <w:color w:val="000000" w:themeColor="text1"/>
          <w:sz w:val="20"/>
          <w:szCs w:val="20"/>
          <w:lang w:val="fr-FR"/>
        </w:rPr>
        <w:t>Department</w:t>
      </w:r>
      <w:proofErr w:type="spellEnd"/>
      <w:r w:rsidRPr="00A3003A">
        <w:rPr>
          <w:rFonts w:ascii="Times New Roman" w:hAnsi="Times New Roman" w:cs="Times New Roman"/>
          <w:color w:val="000000" w:themeColor="text1"/>
          <w:sz w:val="20"/>
          <w:szCs w:val="20"/>
          <w:lang w:val="fr-FR"/>
        </w:rPr>
        <w:t xml:space="preserve"> of Chemical Engineering, The </w:t>
      </w:r>
      <w:proofErr w:type="spellStart"/>
      <w:r w:rsidRPr="00A3003A">
        <w:rPr>
          <w:rFonts w:ascii="Times New Roman" w:hAnsi="Times New Roman" w:cs="Times New Roman"/>
          <w:color w:val="000000" w:themeColor="text1"/>
          <w:sz w:val="20"/>
          <w:szCs w:val="20"/>
          <w:lang w:val="fr-FR"/>
        </w:rPr>
        <w:t>University</w:t>
      </w:r>
      <w:proofErr w:type="spellEnd"/>
      <w:r w:rsidRPr="00A3003A">
        <w:rPr>
          <w:rFonts w:ascii="Times New Roman" w:hAnsi="Times New Roman" w:cs="Times New Roman"/>
          <w:color w:val="000000" w:themeColor="text1"/>
          <w:sz w:val="20"/>
          <w:szCs w:val="20"/>
          <w:lang w:val="fr-FR"/>
        </w:rPr>
        <w:t xml:space="preserve"> of Western </w:t>
      </w:r>
      <w:proofErr w:type="spellStart"/>
      <w:r w:rsidRPr="00A3003A">
        <w:rPr>
          <w:rFonts w:ascii="Times New Roman" w:hAnsi="Times New Roman" w:cs="Times New Roman"/>
          <w:color w:val="000000" w:themeColor="text1"/>
          <w:sz w:val="20"/>
          <w:szCs w:val="20"/>
          <w:lang w:val="fr-FR"/>
        </w:rPr>
        <w:t>Australia</w:t>
      </w:r>
      <w:proofErr w:type="spellEnd"/>
      <w:r w:rsidRPr="00A3003A">
        <w:rPr>
          <w:rFonts w:ascii="Times New Roman" w:hAnsi="Times New Roman" w:cs="Times New Roman"/>
          <w:color w:val="000000" w:themeColor="text1"/>
          <w:sz w:val="20"/>
          <w:szCs w:val="20"/>
          <w:lang w:val="fr-FR"/>
        </w:rPr>
        <w:t xml:space="preserve">, Crawley WA 6009, </w:t>
      </w:r>
      <w:proofErr w:type="spellStart"/>
      <w:r w:rsidRPr="00A3003A">
        <w:rPr>
          <w:rFonts w:ascii="Times New Roman" w:hAnsi="Times New Roman" w:cs="Times New Roman"/>
          <w:color w:val="000000" w:themeColor="text1"/>
          <w:sz w:val="20"/>
          <w:szCs w:val="20"/>
          <w:lang w:val="fr-FR"/>
        </w:rPr>
        <w:t>Australia</w:t>
      </w:r>
      <w:proofErr w:type="spellEnd"/>
      <w:r w:rsidR="007F4665" w:rsidRPr="00A3003A">
        <w:rPr>
          <w:rFonts w:ascii="Times New Roman" w:hAnsi="Times New Roman" w:cs="Times New Roman"/>
          <w:color w:val="000000" w:themeColor="text1"/>
          <w:sz w:val="20"/>
          <w:szCs w:val="20"/>
          <w:lang w:val="fr-FR"/>
        </w:rPr>
        <w:t>.</w:t>
      </w:r>
    </w:p>
    <w:p w14:paraId="3C3F4DD7" w14:textId="14FCA914" w:rsidR="00532E27" w:rsidRPr="00A3003A" w:rsidRDefault="00532E27" w:rsidP="00532E27">
      <w:pPr>
        <w:rPr>
          <w:rFonts w:ascii="Times New Roman" w:hAnsi="Times New Roman" w:cs="Times New Roman"/>
          <w:color w:val="000000" w:themeColor="text1"/>
          <w:sz w:val="20"/>
          <w:szCs w:val="20"/>
          <w:lang w:val="fr-FR"/>
        </w:rPr>
      </w:pPr>
      <w:r w:rsidRPr="00A3003A">
        <w:rPr>
          <w:rFonts w:ascii="Times New Roman" w:hAnsi="Times New Roman" w:cs="Times New Roman"/>
          <w:color w:val="000000" w:themeColor="text1"/>
          <w:sz w:val="20"/>
          <w:szCs w:val="20"/>
          <w:vertAlign w:val="superscript"/>
          <w:lang w:val="fr-FR"/>
        </w:rPr>
        <w:t>C</w:t>
      </w:r>
      <w:r w:rsidRPr="00A3003A">
        <w:rPr>
          <w:rFonts w:ascii="Times New Roman" w:hAnsi="Times New Roman" w:cs="Times New Roman"/>
          <w:color w:val="000000" w:themeColor="text1"/>
          <w:sz w:val="20"/>
          <w:szCs w:val="20"/>
          <w:lang w:val="fr-FR"/>
        </w:rPr>
        <w:t xml:space="preserve"> Innovation and New </w:t>
      </w:r>
      <w:proofErr w:type="spellStart"/>
      <w:r w:rsidRPr="00A3003A">
        <w:rPr>
          <w:rFonts w:ascii="Times New Roman" w:hAnsi="Times New Roman" w:cs="Times New Roman"/>
          <w:color w:val="000000" w:themeColor="text1"/>
          <w:sz w:val="20"/>
          <w:szCs w:val="20"/>
          <w:lang w:val="fr-FR"/>
        </w:rPr>
        <w:t>Technology</w:t>
      </w:r>
      <w:proofErr w:type="spellEnd"/>
      <w:r w:rsidRPr="00A3003A">
        <w:rPr>
          <w:rFonts w:ascii="Times New Roman" w:hAnsi="Times New Roman" w:cs="Times New Roman"/>
          <w:color w:val="000000" w:themeColor="text1"/>
          <w:sz w:val="20"/>
          <w:szCs w:val="20"/>
          <w:lang w:val="fr-FR"/>
        </w:rPr>
        <w:t xml:space="preserve">, ACWA Power, 41st </w:t>
      </w:r>
      <w:proofErr w:type="spellStart"/>
      <w:r w:rsidRPr="00A3003A">
        <w:rPr>
          <w:rFonts w:ascii="Times New Roman" w:hAnsi="Times New Roman" w:cs="Times New Roman"/>
          <w:color w:val="000000" w:themeColor="text1"/>
          <w:sz w:val="20"/>
          <w:szCs w:val="20"/>
          <w:lang w:val="fr-FR"/>
        </w:rPr>
        <w:t>Floor</w:t>
      </w:r>
      <w:proofErr w:type="spellEnd"/>
      <w:r w:rsidRPr="00A3003A">
        <w:rPr>
          <w:rFonts w:ascii="Times New Roman" w:hAnsi="Times New Roman" w:cs="Times New Roman"/>
          <w:color w:val="000000" w:themeColor="text1"/>
          <w:sz w:val="20"/>
          <w:szCs w:val="20"/>
          <w:lang w:val="fr-FR"/>
        </w:rPr>
        <w:t xml:space="preserve">, The One Tower, Sheikh </w:t>
      </w:r>
      <w:proofErr w:type="spellStart"/>
      <w:r w:rsidRPr="00A3003A">
        <w:rPr>
          <w:rFonts w:ascii="Times New Roman" w:hAnsi="Times New Roman" w:cs="Times New Roman"/>
          <w:color w:val="000000" w:themeColor="text1"/>
          <w:sz w:val="20"/>
          <w:szCs w:val="20"/>
          <w:lang w:val="fr-FR"/>
        </w:rPr>
        <w:t>Zayed</w:t>
      </w:r>
      <w:proofErr w:type="spellEnd"/>
      <w:r w:rsidRPr="00A3003A">
        <w:rPr>
          <w:rFonts w:ascii="Times New Roman" w:hAnsi="Times New Roman" w:cs="Times New Roman"/>
          <w:color w:val="000000" w:themeColor="text1"/>
          <w:sz w:val="20"/>
          <w:szCs w:val="20"/>
          <w:lang w:val="fr-FR"/>
        </w:rPr>
        <w:t xml:space="preserve"> Road, </w:t>
      </w:r>
      <w:proofErr w:type="spellStart"/>
      <w:r w:rsidRPr="00A3003A">
        <w:rPr>
          <w:rFonts w:ascii="Times New Roman" w:hAnsi="Times New Roman" w:cs="Times New Roman"/>
          <w:color w:val="000000" w:themeColor="text1"/>
          <w:sz w:val="20"/>
          <w:szCs w:val="20"/>
          <w:lang w:val="fr-FR"/>
        </w:rPr>
        <w:t>Dubai</w:t>
      </w:r>
      <w:proofErr w:type="spellEnd"/>
      <w:r w:rsidRPr="00A3003A">
        <w:rPr>
          <w:rFonts w:ascii="Times New Roman" w:hAnsi="Times New Roman" w:cs="Times New Roman"/>
          <w:color w:val="000000" w:themeColor="text1"/>
          <w:sz w:val="20"/>
          <w:szCs w:val="20"/>
          <w:lang w:val="fr-FR"/>
        </w:rPr>
        <w:t xml:space="preserve"> P.O. Box 30582, United Arab Emirates</w:t>
      </w:r>
    </w:p>
    <w:p w14:paraId="5DB77405" w14:textId="3EB5611B" w:rsidR="00D22F5C" w:rsidRDefault="007F10C3">
      <w:pPr>
        <w:rPr>
          <w:rFonts w:ascii="Times New Roman" w:hAnsi="Times New Roman" w:cs="Times New Roman"/>
          <w:color w:val="000000" w:themeColor="text1"/>
        </w:rPr>
      </w:pPr>
      <w:r w:rsidRPr="00554A4E">
        <w:rPr>
          <w:rFonts w:ascii="Times New Roman" w:hAnsi="Times New Roman" w:cs="Times New Roman"/>
          <w:color w:val="000000" w:themeColor="text1"/>
        </w:rPr>
        <w:t>*Corres</w:t>
      </w:r>
      <w:r w:rsidR="00CB7E8F">
        <w:rPr>
          <w:rFonts w:ascii="Times New Roman" w:hAnsi="Times New Roman" w:cs="Times New Roman"/>
          <w:color w:val="000000" w:themeColor="text1"/>
        </w:rPr>
        <w:t xml:space="preserve">ponding author: </w:t>
      </w:r>
      <w:hyperlink r:id="rId5" w:history="1">
        <w:r w:rsidR="00CB7E8F" w:rsidRPr="006A4B87">
          <w:rPr>
            <w:rStyle w:val="Hyperlink"/>
            <w:rFonts w:ascii="Times New Roman" w:hAnsi="Times New Roman" w:cs="Times New Roman"/>
          </w:rPr>
          <w:t>johannes.vrouwenvelder@kaust.edu.sa</w:t>
        </w:r>
      </w:hyperlink>
      <w:r w:rsidR="006A7FAF">
        <w:rPr>
          <w:rFonts w:ascii="Times New Roman" w:hAnsi="Times New Roman" w:cs="Times New Roman"/>
          <w:color w:val="000000" w:themeColor="text1"/>
        </w:rPr>
        <w:t>: +966 54</w:t>
      </w:r>
      <w:r w:rsidR="00CB7E8F" w:rsidRPr="00CB7E8F">
        <w:rPr>
          <w:rFonts w:ascii="Times New Roman" w:hAnsi="Times New Roman" w:cs="Times New Roman"/>
          <w:color w:val="000000" w:themeColor="text1"/>
        </w:rPr>
        <w:t>4700754</w:t>
      </w:r>
    </w:p>
    <w:p w14:paraId="0604A180" w14:textId="5AAAE8AD" w:rsidR="00D22F5C" w:rsidRPr="00554A4E" w:rsidRDefault="00D22F5C">
      <w:pPr>
        <w:rPr>
          <w:rFonts w:ascii="Times New Roman" w:hAnsi="Times New Roman" w:cs="Times New Roman"/>
          <w:b/>
          <w:color w:val="000000" w:themeColor="text1"/>
          <w:sz w:val="24"/>
          <w:szCs w:val="24"/>
          <w:shd w:val="clear" w:color="auto" w:fill="FFFFFF"/>
        </w:rPr>
      </w:pPr>
      <w:r w:rsidRPr="00554A4E">
        <w:rPr>
          <w:rFonts w:ascii="Times New Roman" w:hAnsi="Times New Roman" w:cs="Times New Roman"/>
          <w:b/>
          <w:color w:val="000000" w:themeColor="text1"/>
          <w:sz w:val="24"/>
          <w:szCs w:val="24"/>
          <w:shd w:val="clear" w:color="auto" w:fill="FFFFFF"/>
        </w:rPr>
        <w:t>Abstract</w:t>
      </w:r>
    </w:p>
    <w:p w14:paraId="12DCCD59" w14:textId="77777777" w:rsidR="006A7FAF" w:rsidRPr="006A7FAF" w:rsidRDefault="006A7FAF" w:rsidP="006A7FAF">
      <w:pPr>
        <w:rPr>
          <w:rFonts w:ascii="Times New Roman" w:hAnsi="Times New Roman" w:cs="Times New Roman"/>
          <w:sz w:val="24"/>
          <w:szCs w:val="24"/>
        </w:rPr>
      </w:pPr>
      <w:r w:rsidRPr="006A7FAF">
        <w:rPr>
          <w:rFonts w:ascii="Times New Roman" w:hAnsi="Times New Roman" w:cs="Times New Roman"/>
          <w:sz w:val="24"/>
          <w:szCs w:val="24"/>
        </w:rPr>
        <w:t xml:space="preserve">High quality drinking water can be produced with membrane filtration processes like reverse osmosis (RO) and nanofiltration (NF). As the global demand for fresh clean water is increasing, these membrane technologies are increasingly important. </w:t>
      </w:r>
    </w:p>
    <w:p w14:paraId="3BBE941E" w14:textId="77777777" w:rsidR="006A7FAF" w:rsidRPr="006A7FAF" w:rsidRDefault="006A7FAF" w:rsidP="006A7FAF">
      <w:pPr>
        <w:rPr>
          <w:rFonts w:ascii="Times New Roman" w:hAnsi="Times New Roman" w:cs="Times New Roman"/>
          <w:sz w:val="24"/>
          <w:szCs w:val="24"/>
        </w:rPr>
      </w:pPr>
      <w:r w:rsidRPr="006A7FAF">
        <w:rPr>
          <w:rFonts w:ascii="Times New Roman" w:hAnsi="Times New Roman" w:cs="Times New Roman"/>
          <w:sz w:val="24"/>
          <w:szCs w:val="24"/>
        </w:rPr>
        <w:t>One of the most serious problems in RO/NF applications is biofouling - excessive growth of biomass - affecting the performance of RO/NF systems. This can be due to the increase in pressure drop across membrane elements, the decrease in membrane permeability or increase in salt passage. These phenomena result in the need to increase the feed pressure to maintain constant production and to clean the membranes chemically.</w:t>
      </w:r>
    </w:p>
    <w:p w14:paraId="19451300" w14:textId="2AFB7857" w:rsidR="006A7FAF" w:rsidRPr="006A7FAF" w:rsidRDefault="006A7FAF" w:rsidP="006A7FAF">
      <w:pPr>
        <w:rPr>
          <w:rFonts w:ascii="Times New Roman" w:hAnsi="Times New Roman" w:cs="Times New Roman"/>
          <w:sz w:val="24"/>
          <w:szCs w:val="24"/>
        </w:rPr>
      </w:pPr>
      <w:r w:rsidRPr="006A7FAF">
        <w:rPr>
          <w:rFonts w:ascii="Times New Roman" w:hAnsi="Times New Roman" w:cs="Times New Roman"/>
          <w:sz w:val="24"/>
          <w:szCs w:val="24"/>
        </w:rPr>
        <w:t>The presentation contains (i) a short overview of new tools to monitor and characterize biofouling: fouling simulator deve</w:t>
      </w:r>
      <w:r w:rsidR="00EF0E9F">
        <w:rPr>
          <w:rFonts w:ascii="Times New Roman" w:hAnsi="Times New Roman" w:cs="Times New Roman"/>
          <w:sz w:val="24"/>
          <w:szCs w:val="24"/>
        </w:rPr>
        <w:t xml:space="preserve">lopment, </w:t>
      </w:r>
      <w:r>
        <w:rPr>
          <w:rFonts w:ascii="Times New Roman" w:hAnsi="Times New Roman" w:cs="Times New Roman"/>
          <w:sz w:val="24"/>
          <w:szCs w:val="24"/>
        </w:rPr>
        <w:t>MRI</w:t>
      </w:r>
      <w:r w:rsidR="00EF0E9F">
        <w:rPr>
          <w:rFonts w:ascii="Times New Roman" w:hAnsi="Times New Roman" w:cs="Times New Roman"/>
          <w:sz w:val="24"/>
          <w:szCs w:val="24"/>
        </w:rPr>
        <w:t xml:space="preserve"> and optical coherence tomography</w:t>
      </w:r>
      <w:r w:rsidRPr="006A7FAF">
        <w:rPr>
          <w:rFonts w:ascii="Times New Roman" w:hAnsi="Times New Roman" w:cs="Times New Roman"/>
          <w:sz w:val="24"/>
          <w:szCs w:val="24"/>
        </w:rPr>
        <w:t xml:space="preserve">, and (ii) new insights derived with these tools, pilot and full-scale RO/NF installation studies, and will focus on (iii) new potential biofouling control strategies. </w:t>
      </w:r>
    </w:p>
    <w:p w14:paraId="61B54DCF" w14:textId="48F7E5A5" w:rsidR="006A7FAF" w:rsidRDefault="006A7FAF" w:rsidP="006A7FAF">
      <w:pPr>
        <w:rPr>
          <w:rFonts w:ascii="Times New Roman" w:hAnsi="Times New Roman" w:cs="Times New Roman"/>
          <w:sz w:val="24"/>
          <w:szCs w:val="24"/>
        </w:rPr>
      </w:pPr>
      <w:r w:rsidRPr="006A7FAF">
        <w:rPr>
          <w:rFonts w:ascii="Times New Roman" w:hAnsi="Times New Roman" w:cs="Times New Roman"/>
          <w:sz w:val="24"/>
          <w:szCs w:val="24"/>
        </w:rPr>
        <w:t xml:space="preserve">Novel strategies to manipulate the biofilm mechanical properties </w:t>
      </w:r>
      <w:r>
        <w:rPr>
          <w:rFonts w:ascii="Times New Roman" w:hAnsi="Times New Roman" w:cs="Times New Roman"/>
          <w:sz w:val="24"/>
          <w:szCs w:val="24"/>
        </w:rPr>
        <w:t xml:space="preserve">(hydraulic biofilm resistance, </w:t>
      </w:r>
      <w:r w:rsidRPr="006A7FAF">
        <w:rPr>
          <w:rFonts w:ascii="Times New Roman" w:hAnsi="Times New Roman" w:cs="Times New Roman"/>
          <w:sz w:val="24"/>
          <w:szCs w:val="24"/>
        </w:rPr>
        <w:t>cohesion strength, phosphate limitation), to modify the</w:t>
      </w:r>
      <w:r>
        <w:rPr>
          <w:rFonts w:ascii="Times New Roman" w:hAnsi="Times New Roman" w:cs="Times New Roman"/>
          <w:sz w:val="24"/>
          <w:szCs w:val="24"/>
        </w:rPr>
        <w:t xml:space="preserve"> membrane and spacer surface </w:t>
      </w:r>
      <w:r w:rsidRPr="006A7FAF">
        <w:rPr>
          <w:rFonts w:ascii="Times New Roman" w:hAnsi="Times New Roman" w:cs="Times New Roman"/>
          <w:sz w:val="24"/>
          <w:szCs w:val="24"/>
        </w:rPr>
        <w:t xml:space="preserve">and to remove the biofilm from membrane modules </w:t>
      </w:r>
      <w:r>
        <w:rPr>
          <w:rFonts w:ascii="Times New Roman" w:hAnsi="Times New Roman" w:cs="Times New Roman"/>
          <w:sz w:val="24"/>
          <w:szCs w:val="24"/>
        </w:rPr>
        <w:t xml:space="preserve">(e.g. using a re-applicable sacrificial coating and biofilm solubilisation) </w:t>
      </w:r>
      <w:r w:rsidRPr="006A7FAF">
        <w:rPr>
          <w:rFonts w:ascii="Times New Roman" w:hAnsi="Times New Roman" w:cs="Times New Roman"/>
          <w:sz w:val="24"/>
          <w:szCs w:val="24"/>
        </w:rPr>
        <w:t>show promising for biofouling control.</w:t>
      </w:r>
    </w:p>
    <w:p w14:paraId="0FEF6A64" w14:textId="3BEE65A9" w:rsidR="007F10C3" w:rsidRPr="00343728" w:rsidRDefault="007F10C3" w:rsidP="006A7FAF">
      <w:pPr>
        <w:rPr>
          <w:rFonts w:ascii="Times New Roman" w:hAnsi="Times New Roman" w:cs="Times New Roman"/>
          <w:sz w:val="24"/>
          <w:szCs w:val="24"/>
        </w:rPr>
      </w:pPr>
      <w:r w:rsidRPr="00F150E9">
        <w:rPr>
          <w:rFonts w:ascii="Times New Roman" w:hAnsi="Times New Roman" w:cs="Times New Roman"/>
          <w:b/>
          <w:sz w:val="24"/>
          <w:szCs w:val="24"/>
        </w:rPr>
        <w:t>Keywords</w:t>
      </w:r>
      <w:r w:rsidRPr="00343728">
        <w:rPr>
          <w:rFonts w:ascii="Times New Roman" w:hAnsi="Times New Roman" w:cs="Times New Roman"/>
          <w:sz w:val="24"/>
          <w:szCs w:val="24"/>
        </w:rPr>
        <w:t xml:space="preserve">: </w:t>
      </w:r>
      <w:r w:rsidR="00CB7E8F">
        <w:rPr>
          <w:rFonts w:ascii="Times New Roman" w:hAnsi="Times New Roman" w:cs="Times New Roman"/>
          <w:sz w:val="24"/>
          <w:szCs w:val="24"/>
        </w:rPr>
        <w:t>Biofouling control; biofilm growth, drinking water production, water treatment</w:t>
      </w:r>
      <w:r w:rsidR="00F64264">
        <w:rPr>
          <w:rFonts w:ascii="Times New Roman" w:hAnsi="Times New Roman" w:cs="Times New Roman"/>
          <w:sz w:val="24"/>
          <w:szCs w:val="24"/>
        </w:rPr>
        <w:t>.</w:t>
      </w:r>
      <w:r w:rsidR="00CB7E8F">
        <w:rPr>
          <w:rFonts w:ascii="Times New Roman" w:hAnsi="Times New Roman" w:cs="Times New Roman"/>
          <w:sz w:val="24"/>
          <w:szCs w:val="24"/>
        </w:rPr>
        <w:t xml:space="preserve"> </w:t>
      </w:r>
    </w:p>
    <w:p w14:paraId="620F1BEC" w14:textId="77777777" w:rsidR="00532E27" w:rsidRDefault="00532E27">
      <w:pPr>
        <w:rPr>
          <w:rFonts w:ascii="Times New Roman" w:hAnsi="Times New Roman" w:cs="Times New Roman"/>
          <w:b/>
          <w:sz w:val="24"/>
          <w:szCs w:val="24"/>
          <w:lang w:val="en-NZ"/>
        </w:rPr>
      </w:pPr>
      <w:r>
        <w:rPr>
          <w:rFonts w:ascii="Times New Roman" w:hAnsi="Times New Roman" w:cs="Times New Roman"/>
          <w:b/>
          <w:sz w:val="24"/>
          <w:szCs w:val="24"/>
          <w:lang w:val="en-NZ"/>
        </w:rPr>
        <w:br w:type="page"/>
      </w:r>
    </w:p>
    <w:p w14:paraId="6A6ABDC4" w14:textId="3BEF2FF2" w:rsidR="00243426" w:rsidRPr="00554A4E" w:rsidRDefault="00D44B34" w:rsidP="00D44B34">
      <w:pPr>
        <w:autoSpaceDE w:val="0"/>
        <w:autoSpaceDN w:val="0"/>
        <w:adjustRightInd w:val="0"/>
        <w:spacing w:after="0" w:line="240" w:lineRule="auto"/>
        <w:rPr>
          <w:rFonts w:ascii="Times New Roman" w:hAnsi="Times New Roman" w:cs="Times New Roman"/>
          <w:sz w:val="24"/>
          <w:szCs w:val="24"/>
          <w:lang w:val="en-NZ"/>
        </w:rPr>
      </w:pPr>
      <w:r w:rsidRPr="00554A4E">
        <w:rPr>
          <w:rFonts w:ascii="Times New Roman" w:hAnsi="Times New Roman" w:cs="Times New Roman"/>
          <w:b/>
          <w:sz w:val="24"/>
          <w:szCs w:val="24"/>
          <w:lang w:val="en-NZ"/>
        </w:rPr>
        <w:lastRenderedPageBreak/>
        <w:t>Presenting author details</w:t>
      </w:r>
    </w:p>
    <w:p w14:paraId="1D5D8438" w14:textId="0A975F74" w:rsidR="00243426" w:rsidRPr="00554A4E" w:rsidRDefault="00D44B34" w:rsidP="00D44B34">
      <w:pPr>
        <w:autoSpaceDE w:val="0"/>
        <w:autoSpaceDN w:val="0"/>
        <w:adjustRightInd w:val="0"/>
        <w:spacing w:after="0" w:line="240" w:lineRule="auto"/>
        <w:rPr>
          <w:rFonts w:ascii="Times New Roman" w:hAnsi="Times New Roman" w:cs="Times New Roman"/>
          <w:sz w:val="24"/>
          <w:szCs w:val="24"/>
          <w:lang w:val="en-NZ"/>
        </w:rPr>
      </w:pPr>
      <w:r w:rsidRPr="00554A4E">
        <w:rPr>
          <w:rFonts w:ascii="Times New Roman" w:hAnsi="Times New Roman" w:cs="Times New Roman"/>
          <w:sz w:val="24"/>
          <w:szCs w:val="24"/>
          <w:lang w:val="en-NZ"/>
        </w:rPr>
        <w:t>Full name:</w:t>
      </w:r>
      <w:r w:rsidR="00CB7E8F">
        <w:rPr>
          <w:rFonts w:ascii="Times New Roman" w:hAnsi="Times New Roman" w:cs="Times New Roman"/>
          <w:sz w:val="24"/>
          <w:szCs w:val="24"/>
          <w:lang w:val="en-NZ"/>
        </w:rPr>
        <w:t xml:space="preserve"> Johannes Simon Vrouwenvelder</w:t>
      </w:r>
    </w:p>
    <w:p w14:paraId="27A62B24" w14:textId="2ACA28E8" w:rsidR="00243426" w:rsidRDefault="00D44B34" w:rsidP="00D44B34">
      <w:pPr>
        <w:autoSpaceDE w:val="0"/>
        <w:autoSpaceDN w:val="0"/>
        <w:adjustRightInd w:val="0"/>
        <w:spacing w:after="0" w:line="240" w:lineRule="auto"/>
        <w:rPr>
          <w:rFonts w:ascii="Times New Roman" w:hAnsi="Times New Roman" w:cs="Times New Roman"/>
          <w:sz w:val="24"/>
          <w:szCs w:val="24"/>
          <w:lang w:val="en-NZ"/>
        </w:rPr>
      </w:pPr>
      <w:r w:rsidRPr="00554A4E">
        <w:rPr>
          <w:rFonts w:ascii="Times New Roman" w:hAnsi="Times New Roman" w:cs="Times New Roman"/>
          <w:sz w:val="24"/>
          <w:szCs w:val="24"/>
          <w:lang w:val="en-NZ"/>
        </w:rPr>
        <w:t>Email:</w:t>
      </w:r>
      <w:r w:rsidR="00CB7E8F">
        <w:rPr>
          <w:rFonts w:ascii="Times New Roman" w:hAnsi="Times New Roman" w:cs="Times New Roman"/>
          <w:sz w:val="24"/>
          <w:szCs w:val="24"/>
          <w:lang w:val="en-NZ"/>
        </w:rPr>
        <w:t xml:space="preserve"> </w:t>
      </w:r>
      <w:hyperlink r:id="rId6" w:history="1">
        <w:r w:rsidR="00CB7E8F" w:rsidRPr="006A4B87">
          <w:rPr>
            <w:rStyle w:val="Hyperlink"/>
            <w:rFonts w:ascii="Times New Roman" w:hAnsi="Times New Roman" w:cs="Times New Roman"/>
            <w:sz w:val="24"/>
            <w:szCs w:val="24"/>
            <w:lang w:val="en-NZ"/>
          </w:rPr>
          <w:t>johannes.vrouwenvelder@kaust.edu.sa</w:t>
        </w:r>
      </w:hyperlink>
    </w:p>
    <w:p w14:paraId="2CD1D2E7" w14:textId="70A237F1" w:rsidR="00243426" w:rsidRPr="00554A4E" w:rsidRDefault="00D44B34" w:rsidP="00D44B34">
      <w:pPr>
        <w:autoSpaceDE w:val="0"/>
        <w:autoSpaceDN w:val="0"/>
        <w:adjustRightInd w:val="0"/>
        <w:spacing w:after="0" w:line="240" w:lineRule="auto"/>
        <w:rPr>
          <w:rFonts w:ascii="Times New Roman" w:hAnsi="Times New Roman" w:cs="Times New Roman"/>
          <w:sz w:val="24"/>
          <w:szCs w:val="24"/>
          <w:lang w:val="en-NZ"/>
        </w:rPr>
      </w:pPr>
      <w:r w:rsidRPr="00554A4E">
        <w:rPr>
          <w:rFonts w:ascii="Times New Roman" w:hAnsi="Times New Roman" w:cs="Times New Roman"/>
          <w:sz w:val="24"/>
          <w:szCs w:val="24"/>
          <w:lang w:val="en-NZ"/>
        </w:rPr>
        <w:t>Contact number:</w:t>
      </w:r>
      <w:r w:rsidR="00CB7E8F">
        <w:rPr>
          <w:rFonts w:ascii="Times New Roman" w:hAnsi="Times New Roman" w:cs="Times New Roman"/>
          <w:sz w:val="24"/>
          <w:szCs w:val="24"/>
          <w:lang w:val="en-NZ"/>
        </w:rPr>
        <w:t xml:space="preserve"> +</w:t>
      </w:r>
      <w:r w:rsidR="00CB7E8F" w:rsidRPr="00CB7E8F">
        <w:rPr>
          <w:rFonts w:ascii="Times New Roman" w:hAnsi="Times New Roman" w:cs="Times New Roman"/>
          <w:sz w:val="24"/>
          <w:szCs w:val="24"/>
          <w:lang w:val="en-NZ"/>
        </w:rPr>
        <w:t>: +966 (0)54 4700754</w:t>
      </w:r>
      <w:r w:rsidR="00CB7E8F">
        <w:rPr>
          <w:rFonts w:ascii="Times New Roman" w:hAnsi="Times New Roman" w:cs="Times New Roman"/>
          <w:sz w:val="24"/>
          <w:szCs w:val="24"/>
          <w:lang w:val="en-NZ"/>
        </w:rPr>
        <w:t>966</w:t>
      </w:r>
    </w:p>
    <w:p w14:paraId="0894C50F" w14:textId="526D0611" w:rsidR="00243426" w:rsidRPr="00554A4E" w:rsidRDefault="00F150E9" w:rsidP="00D44B34">
      <w:pPr>
        <w:autoSpaceDE w:val="0"/>
        <w:autoSpaceDN w:val="0"/>
        <w:adjustRightInd w:val="0"/>
        <w:spacing w:after="0" w:line="240" w:lineRule="auto"/>
        <w:rPr>
          <w:rFonts w:ascii="Times New Roman" w:hAnsi="Times New Roman" w:cs="Times New Roman"/>
          <w:sz w:val="24"/>
          <w:szCs w:val="24"/>
          <w:lang w:val="en-NZ"/>
        </w:rPr>
      </w:pPr>
      <w:r w:rsidRPr="00554A4E">
        <w:rPr>
          <w:rFonts w:ascii="Times New Roman" w:hAnsi="Times New Roman" w:cs="Times New Roman"/>
          <w:sz w:val="24"/>
          <w:szCs w:val="24"/>
          <w:lang w:val="en-NZ"/>
        </w:rPr>
        <w:t>Affiliation</w:t>
      </w:r>
      <w:r w:rsidR="00243426" w:rsidRPr="00554A4E">
        <w:rPr>
          <w:rFonts w:ascii="Times New Roman" w:hAnsi="Times New Roman" w:cs="Times New Roman"/>
          <w:sz w:val="24"/>
          <w:szCs w:val="24"/>
          <w:lang w:val="en-NZ"/>
        </w:rPr>
        <w:t>:</w:t>
      </w:r>
      <w:r w:rsidR="006A7FAF">
        <w:rPr>
          <w:rFonts w:ascii="Times New Roman" w:hAnsi="Times New Roman" w:cs="Times New Roman"/>
          <w:sz w:val="24"/>
          <w:szCs w:val="24"/>
          <w:lang w:val="en-NZ"/>
        </w:rPr>
        <w:t xml:space="preserve"> Director of the Water Desalination and Reuse Center and Professor of Environmental Biotechnology</w:t>
      </w:r>
    </w:p>
    <w:p w14:paraId="14785D50" w14:textId="7E0CFB36" w:rsidR="007F10C3" w:rsidRPr="00A3003A" w:rsidRDefault="006A7FAF" w:rsidP="00A3003A">
      <w:pPr>
        <w:autoSpaceDE w:val="0"/>
        <w:autoSpaceDN w:val="0"/>
        <w:adjustRightInd w:val="0"/>
        <w:spacing w:after="0" w:line="240" w:lineRule="auto"/>
        <w:rPr>
          <w:rFonts w:ascii="Times New Roman" w:hAnsi="Times New Roman" w:cs="Times New Roman"/>
          <w:sz w:val="24"/>
          <w:szCs w:val="24"/>
          <w:lang w:val="en-NZ"/>
        </w:rPr>
      </w:pPr>
      <w:r>
        <w:rPr>
          <w:rFonts w:ascii="Times New Roman" w:hAnsi="Times New Roman" w:cs="Times New Roman"/>
          <w:sz w:val="24"/>
          <w:szCs w:val="24"/>
          <w:lang w:val="en-NZ"/>
        </w:rPr>
        <w:t xml:space="preserve">Category: </w:t>
      </w:r>
      <w:r w:rsidR="00D44B34" w:rsidRPr="00554A4E">
        <w:rPr>
          <w:rFonts w:ascii="Times New Roman" w:hAnsi="Times New Roman" w:cs="Times New Roman"/>
          <w:sz w:val="24"/>
          <w:szCs w:val="24"/>
          <w:lang w:val="en-NZ"/>
        </w:rPr>
        <w:t>Oral presentation</w:t>
      </w:r>
    </w:p>
    <w:sectPr w:rsidR="007F10C3" w:rsidRPr="00A3003A" w:rsidSect="00A3003A">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FR" w:vendorID="64" w:dllVersion="6" w:nlCheck="1" w:checkStyle="0"/>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en-NZ" w:vendorID="64" w:dllVersion="0" w:nlCheck="1" w:checkStyle="0"/>
  <w:activeWritingStyle w:appName="MSWord" w:lang="fr-FR"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4E"/>
    <w:rsid w:val="00055A25"/>
    <w:rsid w:val="0021744E"/>
    <w:rsid w:val="0023011B"/>
    <w:rsid w:val="00240305"/>
    <w:rsid w:val="00243426"/>
    <w:rsid w:val="002607F1"/>
    <w:rsid w:val="00290461"/>
    <w:rsid w:val="002E197C"/>
    <w:rsid w:val="00343728"/>
    <w:rsid w:val="003C02D5"/>
    <w:rsid w:val="003C2B30"/>
    <w:rsid w:val="003F0EAA"/>
    <w:rsid w:val="003F1728"/>
    <w:rsid w:val="004B6416"/>
    <w:rsid w:val="00502B75"/>
    <w:rsid w:val="00532E27"/>
    <w:rsid w:val="00546DF7"/>
    <w:rsid w:val="00554A4E"/>
    <w:rsid w:val="00560846"/>
    <w:rsid w:val="006411D9"/>
    <w:rsid w:val="006444D7"/>
    <w:rsid w:val="006A7FAF"/>
    <w:rsid w:val="006C4F32"/>
    <w:rsid w:val="006F5605"/>
    <w:rsid w:val="007F10C3"/>
    <w:rsid w:val="007F20AF"/>
    <w:rsid w:val="007F4665"/>
    <w:rsid w:val="008D7142"/>
    <w:rsid w:val="008F41A0"/>
    <w:rsid w:val="00A3003A"/>
    <w:rsid w:val="00A87A20"/>
    <w:rsid w:val="00BF7318"/>
    <w:rsid w:val="00CB7E8F"/>
    <w:rsid w:val="00CD56BE"/>
    <w:rsid w:val="00D22F5C"/>
    <w:rsid w:val="00D44B34"/>
    <w:rsid w:val="00E46E78"/>
    <w:rsid w:val="00EF0E9F"/>
    <w:rsid w:val="00F150E9"/>
    <w:rsid w:val="00F6426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D4D7D"/>
  <w15:docId w15:val="{7393669A-B456-9046-BE68-B39E8C04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0C3"/>
    <w:pPr>
      <w:ind w:left="720"/>
      <w:contextualSpacing/>
    </w:pPr>
  </w:style>
  <w:style w:type="paragraph" w:styleId="BalloonText">
    <w:name w:val="Balloon Text"/>
    <w:basedOn w:val="Normal"/>
    <w:link w:val="BalloonTextChar"/>
    <w:uiPriority w:val="99"/>
    <w:semiHidden/>
    <w:unhideWhenUsed/>
    <w:rsid w:val="0024342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426"/>
    <w:rPr>
      <w:rFonts w:ascii="Lucida Grande" w:hAnsi="Lucida Grande" w:cs="Lucida Grande"/>
      <w:sz w:val="18"/>
      <w:szCs w:val="18"/>
    </w:rPr>
  </w:style>
  <w:style w:type="character" w:styleId="Hyperlink">
    <w:name w:val="Hyperlink"/>
    <w:basedOn w:val="DefaultParagraphFont"/>
    <w:uiPriority w:val="99"/>
    <w:unhideWhenUsed/>
    <w:rsid w:val="004B6416"/>
    <w:rPr>
      <w:color w:val="0000FF" w:themeColor="hyperlink"/>
      <w:u w:val="single"/>
    </w:rPr>
  </w:style>
  <w:style w:type="character" w:customStyle="1" w:styleId="UnresolvedMention1">
    <w:name w:val="Unresolved Mention1"/>
    <w:basedOn w:val="DefaultParagraphFont"/>
    <w:uiPriority w:val="99"/>
    <w:semiHidden/>
    <w:unhideWhenUsed/>
    <w:rsid w:val="004B6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5568">
      <w:bodyDiv w:val="1"/>
      <w:marLeft w:val="0"/>
      <w:marRight w:val="0"/>
      <w:marTop w:val="0"/>
      <w:marBottom w:val="0"/>
      <w:divBdr>
        <w:top w:val="none" w:sz="0" w:space="0" w:color="auto"/>
        <w:left w:val="none" w:sz="0" w:space="0" w:color="auto"/>
        <w:bottom w:val="none" w:sz="0" w:space="0" w:color="auto"/>
        <w:right w:val="none" w:sz="0" w:space="0" w:color="auto"/>
      </w:divBdr>
    </w:div>
    <w:div w:id="6260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ohannes.vrouwenvelder@kaust.edu.sa" TargetMode="External"/><Relationship Id="rId5" Type="http://schemas.openxmlformats.org/officeDocument/2006/relationships/hyperlink" Target="mailto:johannes.vrouwenvelder@kaust.edu.s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618F7-495D-44BD-9DEB-2DDD2091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Zhang</dc:creator>
  <cp:keywords/>
  <dc:description/>
  <cp:lastModifiedBy>Soo Leong</cp:lastModifiedBy>
  <cp:revision>2</cp:revision>
  <dcterms:created xsi:type="dcterms:W3CDTF">2022-11-09T01:54:00Z</dcterms:created>
  <dcterms:modified xsi:type="dcterms:W3CDTF">2022-11-09T01:54:00Z</dcterms:modified>
</cp:coreProperties>
</file>